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B8" w:rsidRDefault="003C2AF0" w:rsidP="00872D4C">
      <w:pPr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342pt;margin-top:-27pt;width:117pt;height:63pt;z-index:251658240" adj="-7126,23143">
            <v:textbox>
              <w:txbxContent>
                <w:p w:rsidR="009F53B8" w:rsidRDefault="009F53B8">
                  <w:r>
                    <w:t>530~</w:t>
                  </w:r>
                  <w:r>
                    <w:rPr>
                      <w:rFonts w:hint="eastAsia"/>
                    </w:rPr>
                    <w:t>我想你</w:t>
                  </w:r>
                </w:p>
                <w:p w:rsidR="009F53B8" w:rsidRDefault="009F53B8">
                  <w:r>
                    <w:rPr>
                      <w:rFonts w:hint="eastAsia"/>
                    </w:rPr>
                    <w:t>一定要來喔！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pt;height:23.25pt" fillcolor="black">
            <v:shadow color="#868686"/>
            <v:textpath style="font-family:&quot;微軟正黑體&quot;;font-size:18pt;v-text-reverse:t;v-text-kern:t" trim="t" fitpath="t" string="桃園百合扶輪社"/>
          </v:shape>
        </w:pict>
      </w:r>
    </w:p>
    <w:p w:rsidR="009F53B8" w:rsidRDefault="00A81A8E" w:rsidP="00872D4C">
      <w:pPr>
        <w:jc w:val="center"/>
      </w:pPr>
      <w:r>
        <w:pict>
          <v:shape id="_x0000_i1026" type="#_x0000_t136" style="width:211.5pt;height:23.25pt" fillcolor="black">
            <v:shadow color="#868686"/>
            <v:textpath style="font-family:&quot;微軟正黑體&quot;;font-size:18pt;v-text-reverse:t;v-text-kern:t" trim="t" fitpath="t" string="年終晚會暨第529次例會"/>
          </v:shape>
        </w:pict>
      </w:r>
    </w:p>
    <w:p w:rsidR="009F53B8" w:rsidRDefault="003C2AF0" w:rsidP="00F54BE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13.25pt;height:69.75pt" adj="5665" fillcolor="black">
            <v:shadow color="#868686"/>
            <v:textpath style="font-family:&quot;新細明體&quot;;font-size:40pt;v-text-reverse:t;v-text-kern:t" trim="t" fitpath="t" xscale="f" string="五顏六色 髪麗無邊"/>
          </v:shape>
        </w:pict>
      </w:r>
    </w:p>
    <w:p w:rsidR="009F53B8" w:rsidRDefault="009F53B8">
      <w:r>
        <w:rPr>
          <w:rFonts w:hint="eastAsia"/>
        </w:rPr>
        <w:t>日期</w:t>
      </w:r>
      <w:r w:rsidRPr="00E16FD5"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t>101</w:t>
      </w:r>
      <w:r w:rsidRPr="0076419F"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>12</w:t>
      </w:r>
      <w:r>
        <w:rPr>
          <w:rFonts w:ascii="新細明體" w:hAnsi="新細明體" w:hint="eastAsia"/>
        </w:rPr>
        <w:t>月</w:t>
      </w:r>
      <w:r>
        <w:rPr>
          <w:rFonts w:ascii="新細明體" w:hAnsi="新細明體"/>
        </w:rPr>
        <w:t>29</w:t>
      </w:r>
      <w:r>
        <w:rPr>
          <w:rFonts w:ascii="新細明體" w:hAnsi="新細明體" w:hint="eastAsia"/>
        </w:rPr>
        <w:t>日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星期六</w:t>
      </w:r>
    </w:p>
    <w:p w:rsidR="009F53B8" w:rsidRDefault="009F53B8">
      <w:r>
        <w:rPr>
          <w:rFonts w:hint="eastAsia"/>
        </w:rPr>
        <w:t>時間</w:t>
      </w:r>
      <w:r w:rsidRPr="00E16FD5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下午</w:t>
      </w:r>
      <w:r>
        <w:rPr>
          <w:rFonts w:ascii="新細明體" w:hAnsi="新細明體"/>
        </w:rPr>
        <w:t xml:space="preserve"> 6</w:t>
      </w:r>
      <w:r w:rsidRPr="00E16FD5">
        <w:rPr>
          <w:rFonts w:ascii="新細明體" w:hAnsi="新細明體" w:hint="eastAsia"/>
        </w:rPr>
        <w:t>：</w:t>
      </w:r>
      <w:r>
        <w:rPr>
          <w:rFonts w:ascii="新細明體"/>
        </w:rPr>
        <w:t>00</w:t>
      </w:r>
      <w:r>
        <w:rPr>
          <w:rFonts w:ascii="新細明體" w:hAnsi="新細明體"/>
        </w:rPr>
        <w:t xml:space="preserve"> </w:t>
      </w:r>
    </w:p>
    <w:p w:rsidR="009F53B8" w:rsidRDefault="009F53B8">
      <w:pPr>
        <w:rPr>
          <w:rFonts w:ascii="新細明體"/>
        </w:rPr>
      </w:pPr>
      <w:r>
        <w:rPr>
          <w:rFonts w:hint="eastAsia"/>
        </w:rPr>
        <w:t>地點</w:t>
      </w:r>
      <w:r w:rsidRPr="00E16FD5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大溪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蘿莎會館</w:t>
      </w:r>
      <w:r>
        <w:rPr>
          <w:rFonts w:ascii="新細明體" w:hAnsi="新細明體"/>
        </w:rPr>
        <w:t xml:space="preserve">  </w:t>
      </w:r>
      <w:r>
        <w:rPr>
          <w:rFonts w:ascii="新細明體" w:hAnsi="新細明體" w:hint="eastAsia"/>
        </w:rPr>
        <w:t>白宮</w:t>
      </w:r>
    </w:p>
    <w:p w:rsidR="009F53B8" w:rsidRDefault="009F53B8">
      <w:pPr>
        <w:rPr>
          <w:rFonts w:ascii="新細明體"/>
        </w:rPr>
      </w:pPr>
      <w:r>
        <w:rPr>
          <w:rFonts w:ascii="新細明體" w:hAnsi="新細明體"/>
        </w:rPr>
        <w:t xml:space="preserve">      </w:t>
      </w:r>
      <w:r>
        <w:rPr>
          <w:rFonts w:ascii="Arial" w:hAnsi="Arial" w:cs="Arial"/>
          <w:color w:val="222222"/>
        </w:rPr>
        <w:t>335</w:t>
      </w:r>
      <w:r>
        <w:rPr>
          <w:rFonts w:ascii="Arial" w:hAnsi="Arial" w:cs="Arial" w:hint="eastAsia"/>
          <w:color w:val="222222"/>
        </w:rPr>
        <w:t>大溪鎮慈康路</w:t>
      </w:r>
      <w:r>
        <w:rPr>
          <w:rFonts w:ascii="Arial" w:hAnsi="Arial" w:cs="Arial"/>
          <w:color w:val="222222"/>
        </w:rPr>
        <w:t>155</w:t>
      </w:r>
      <w:r>
        <w:rPr>
          <w:rFonts w:ascii="Arial" w:hAnsi="Arial" w:cs="Arial" w:hint="eastAsia"/>
          <w:color w:val="222222"/>
        </w:rPr>
        <w:t>巷</w:t>
      </w:r>
      <w:r>
        <w:rPr>
          <w:rFonts w:ascii="Arial" w:hAnsi="Arial" w:cs="Arial"/>
          <w:color w:val="222222"/>
        </w:rPr>
        <w:t>15</w:t>
      </w:r>
      <w:r>
        <w:rPr>
          <w:rFonts w:ascii="Arial" w:hAnsi="Arial" w:cs="Arial" w:hint="eastAsia"/>
          <w:color w:val="222222"/>
        </w:rPr>
        <w:t>弄</w:t>
      </w:r>
      <w:r>
        <w:rPr>
          <w:rFonts w:ascii="Arial" w:hAnsi="Arial" w:cs="Arial"/>
          <w:color w:val="222222"/>
        </w:rPr>
        <w:t>25</w:t>
      </w:r>
      <w:r>
        <w:rPr>
          <w:rFonts w:ascii="Arial" w:hAnsi="Arial" w:cs="Arial" w:hint="eastAsia"/>
          <w:color w:val="222222"/>
        </w:rPr>
        <w:t>號</w:t>
      </w:r>
    </w:p>
    <w:p w:rsidR="009F53B8" w:rsidRDefault="009F53B8">
      <w:r>
        <w:rPr>
          <w:rFonts w:ascii="新細明體" w:hAnsi="新細明體"/>
        </w:rPr>
        <w:t xml:space="preserve">      TEL. : (03) 387 8177</w:t>
      </w:r>
    </w:p>
    <w:p w:rsidR="009F53B8" w:rsidRDefault="009F53B8">
      <w:r>
        <w:t xml:space="preserve">      </w:t>
      </w:r>
      <w:r>
        <w:rPr>
          <w:rStyle w:val="HTML"/>
          <w:rFonts w:ascii="Arial" w:hAnsi="Arial" w:cs="Arial"/>
        </w:rPr>
        <w:t>www.rosagarden.com.tw</w:t>
      </w:r>
    </w:p>
    <w:p w:rsidR="009F53B8" w:rsidRDefault="00423167" w:rsidP="00B461BE">
      <w:pPr>
        <w:jc w:val="center"/>
      </w:pPr>
      <w:r>
        <w:rPr>
          <w:noProof/>
        </w:rPr>
        <w:drawing>
          <wp:inline distT="0" distB="0" distL="0" distR="0">
            <wp:extent cx="3895725" cy="2076450"/>
            <wp:effectExtent l="19050" t="0" r="9525" b="0"/>
            <wp:docPr id="4" name="圖片 1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MA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B8" w:rsidRDefault="009F53B8" w:rsidP="00017398">
      <w:pPr>
        <w:jc w:val="center"/>
      </w:pPr>
      <w:r>
        <w:rPr>
          <w:rFonts w:hint="eastAsia"/>
        </w:rPr>
        <w:t>晚會當晚請扶輪貴賓</w:t>
      </w:r>
      <w:r w:rsidRPr="002C3FC5">
        <w:rPr>
          <w:rFonts w:ascii="新細明體" w:hAnsi="新細明體" w:hint="eastAsia"/>
        </w:rPr>
        <w:t>、</w:t>
      </w:r>
      <w:r>
        <w:rPr>
          <w:rFonts w:hint="eastAsia"/>
        </w:rPr>
        <w:t>社友</w:t>
      </w:r>
      <w:r w:rsidRPr="002C3FC5">
        <w:rPr>
          <w:rFonts w:ascii="新細明體" w:hAnsi="新細明體" w:hint="eastAsia"/>
        </w:rPr>
        <w:t>、</w:t>
      </w:r>
      <w:r>
        <w:rPr>
          <w:rFonts w:hint="eastAsia"/>
        </w:rPr>
        <w:t>寶眷們</w:t>
      </w:r>
    </w:p>
    <w:p w:rsidR="009F53B8" w:rsidRDefault="009F53B8" w:rsidP="00C36639">
      <w:pPr>
        <w:jc w:val="center"/>
      </w:pPr>
      <w:r>
        <w:rPr>
          <w:rFonts w:hint="eastAsia"/>
        </w:rPr>
        <w:t>不要再害羞啦</w:t>
      </w:r>
      <w:r w:rsidRPr="00A87686">
        <w:rPr>
          <w:rFonts w:ascii="新細明體" w:hAnsi="新細明體" w:hint="eastAsia"/>
        </w:rPr>
        <w:t>！！！</w:t>
      </w:r>
    </w:p>
    <w:p w:rsidR="009F53B8" w:rsidRDefault="009F53B8" w:rsidP="00C36639">
      <w:pPr>
        <w:jc w:val="center"/>
        <w:rPr>
          <w:rFonts w:ascii="新細明體" w:hAnsi="新細明體"/>
        </w:rPr>
      </w:pPr>
      <w:r>
        <w:rPr>
          <w:rFonts w:hint="eastAsia"/>
        </w:rPr>
        <w:t>準備你最美</w:t>
      </w:r>
      <w:r w:rsidRPr="00C3663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最迷人</w:t>
      </w:r>
      <w:r w:rsidRPr="00C36639">
        <w:rPr>
          <w:rFonts w:ascii="新細明體" w:hAnsi="新細明體" w:hint="eastAsia"/>
        </w:rPr>
        <w:t>、</w:t>
      </w:r>
      <w:r>
        <w:rPr>
          <w:rFonts w:hint="eastAsia"/>
        </w:rPr>
        <w:t>最ㄅ一ㄤˋ</w:t>
      </w:r>
      <w:r w:rsidRPr="002C3FC5">
        <w:rPr>
          <w:rFonts w:ascii="新細明體" w:hAnsi="新細明體" w:hint="eastAsia"/>
        </w:rPr>
        <w:t>、</w:t>
      </w:r>
      <w:r>
        <w:rPr>
          <w:rFonts w:hint="eastAsia"/>
        </w:rPr>
        <w:t>最妖嬌迷人</w:t>
      </w:r>
      <w:r w:rsidRPr="002C3FC5">
        <w:rPr>
          <w:rFonts w:ascii="新細明體" w:hAnsi="新細明體" w:hint="eastAsia"/>
        </w:rPr>
        <w:t>、</w:t>
      </w:r>
      <w:r>
        <w:rPr>
          <w:rFonts w:hint="eastAsia"/>
        </w:rPr>
        <w:t>最可愛</w:t>
      </w:r>
      <w:r w:rsidRPr="00C3663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最</w:t>
      </w:r>
      <w:r>
        <w:rPr>
          <w:rFonts w:hint="eastAsia"/>
        </w:rPr>
        <w:t>搞笑的假髮</w:t>
      </w:r>
      <w:r w:rsidRPr="00F97594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真髮</w:t>
      </w:r>
      <w:r w:rsidRPr="00C3663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變髮</w:t>
      </w:r>
      <w:r>
        <w:rPr>
          <w:rFonts w:hint="eastAsia"/>
        </w:rPr>
        <w:t>和百合扶輪社的姐妹們一起同歡玩遊戲</w:t>
      </w:r>
      <w:r w:rsidRPr="002C3FC5">
        <w:rPr>
          <w:rFonts w:ascii="新細明體" w:hAnsi="新細明體" w:hint="eastAsia"/>
        </w:rPr>
        <w:t>！</w:t>
      </w:r>
    </w:p>
    <w:p w:rsidR="000574FD" w:rsidRPr="003E7E69" w:rsidRDefault="003E7E69" w:rsidP="00C36639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晚會中</w:t>
      </w:r>
      <w:r w:rsidR="00020283">
        <w:rPr>
          <w:rFonts w:ascii="新細明體" w:hAnsi="新細明體" w:hint="eastAsia"/>
        </w:rPr>
        <w:t>將選出</w:t>
      </w:r>
      <w:r w:rsidR="000574FD" w:rsidRPr="00032A51">
        <w:rPr>
          <w:rFonts w:ascii="新細明體" w:eastAsia="新細明體-ExtB" w:hAnsi="新細明體"/>
          <w:b/>
        </w:rPr>
        <w:t>”</w:t>
      </w:r>
      <w:r w:rsidR="000574FD" w:rsidRPr="00032A51">
        <w:rPr>
          <w:rFonts w:ascii="新細明體-ExtB" w:hAnsi="新細明體" w:hint="eastAsia"/>
          <w:b/>
        </w:rPr>
        <w:t>最佳造型大王</w:t>
      </w:r>
      <w:r w:rsidR="000574FD" w:rsidRPr="00032A51">
        <w:rPr>
          <w:rFonts w:ascii="新細明體" w:eastAsia="新細明體-ExtB" w:hAnsi="新細明體"/>
          <w:b/>
        </w:rPr>
        <w:t>”</w:t>
      </w:r>
      <w:r w:rsidR="000574FD">
        <w:rPr>
          <w:rFonts w:ascii="新細明體" w:hAnsi="新細明體" w:hint="eastAsia"/>
        </w:rPr>
        <w:t>或是</w:t>
      </w:r>
      <w:r w:rsidR="000574FD" w:rsidRPr="00032A51">
        <w:rPr>
          <w:rFonts w:ascii="新細明體" w:eastAsia="新細明體-ExtB" w:hAnsi="新細明體"/>
          <w:b/>
        </w:rPr>
        <w:t>”</w:t>
      </w:r>
      <w:r w:rsidR="000574FD" w:rsidRPr="00032A51">
        <w:rPr>
          <w:rFonts w:ascii="新細明體-ExtB" w:hAnsi="新細明體" w:hint="eastAsia"/>
          <w:b/>
        </w:rPr>
        <w:t>最佳造型女王</w:t>
      </w:r>
      <w:r>
        <w:rPr>
          <w:rFonts w:ascii="新細明體" w:eastAsia="新細明體-ExtB" w:hAnsi="新細明體"/>
          <w:b/>
        </w:rPr>
        <w:t>”</w:t>
      </w:r>
      <w:r w:rsidRPr="003E7E69">
        <w:rPr>
          <w:rFonts w:ascii="新細明體" w:hAnsi="新細明體" w:cs="新細明體" w:hint="eastAsia"/>
        </w:rPr>
        <w:t>喔</w:t>
      </w:r>
      <w:r>
        <w:rPr>
          <w:rFonts w:ascii="新細明體" w:hAnsi="新細明體" w:cs="新細明體" w:hint="eastAsia"/>
        </w:rPr>
        <w:t>！！！</w:t>
      </w:r>
    </w:p>
    <w:p w:rsidR="009F53B8" w:rsidRDefault="009F53B8" w:rsidP="00C36639">
      <w:pPr>
        <w:jc w:val="center"/>
        <w:rPr>
          <w:rFonts w:ascii="新細明體"/>
        </w:rPr>
      </w:pPr>
      <w:r>
        <w:rPr>
          <w:rFonts w:ascii="新細明體" w:hAnsi="新細明體" w:hint="eastAsia"/>
        </w:rPr>
        <w:t>節目中還有穿插交換年終祝福溫馨小禮物的活動喔</w:t>
      </w:r>
      <w:r w:rsidRPr="00E45C7A">
        <w:rPr>
          <w:rFonts w:ascii="新細明體" w:hAnsi="Wingdings" w:hint="eastAsia"/>
          <w:szCs w:val="24"/>
        </w:rPr>
        <w:sym w:font="Wingdings" w:char="F04A"/>
      </w:r>
    </w:p>
    <w:p w:rsidR="009F53B8" w:rsidRPr="00053E92" w:rsidRDefault="009F53B8" w:rsidP="00F97594">
      <w:pPr>
        <w:rPr>
          <w:rFonts w:ascii="新細明體"/>
          <w:b/>
          <w:u w:val="single"/>
        </w:rPr>
      </w:pPr>
      <w:r w:rsidRPr="00053E92">
        <w:rPr>
          <w:rFonts w:ascii="新細明體" w:hAnsi="新細明體" w:hint="eastAsia"/>
          <w:b/>
          <w:u w:val="single"/>
        </w:rPr>
        <w:t>※貼心小叮嚀</w:t>
      </w:r>
    </w:p>
    <w:p w:rsidR="009F53B8" w:rsidRPr="00A37BD6" w:rsidRDefault="009F53B8" w:rsidP="00F97594">
      <w:pPr>
        <w:pStyle w:val="a4"/>
        <w:numPr>
          <w:ilvl w:val="0"/>
          <w:numId w:val="7"/>
        </w:numPr>
        <w:ind w:leftChars="0"/>
        <w:rPr>
          <w:rFonts w:ascii="新細明體"/>
          <w:sz w:val="18"/>
          <w:szCs w:val="18"/>
        </w:rPr>
      </w:pPr>
      <w:r>
        <w:rPr>
          <w:rFonts w:ascii="新細明體" w:hAnsi="新細明體" w:hint="eastAsia"/>
        </w:rPr>
        <w:t>只要您的髮型</w:t>
      </w:r>
      <w:r w:rsidRPr="0074753C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髮色</w:t>
      </w:r>
      <w:r w:rsidRPr="0074753C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甚至</w:t>
      </w:r>
      <w:r w:rsidRPr="0074753C">
        <w:rPr>
          <w:rFonts w:ascii="新細明體" w:hint="eastAsia"/>
        </w:rPr>
        <w:t>“</w:t>
      </w:r>
      <w:r>
        <w:rPr>
          <w:rFonts w:ascii="新細明體" w:hAnsi="新細明體" w:hint="eastAsia"/>
        </w:rPr>
        <w:t>髮量</w:t>
      </w:r>
      <w:r w:rsidRPr="0074753C">
        <w:rPr>
          <w:rFonts w:ascii="新細明體" w:hint="eastAsia"/>
        </w:rPr>
        <w:t>”</w:t>
      </w:r>
      <w:r>
        <w:rPr>
          <w:rFonts w:ascii="新細明體" w:hAnsi="新細明體" w:hint="eastAsia"/>
        </w:rPr>
        <w:t>跟平常的你不一樣即可</w:t>
      </w:r>
      <w:r w:rsidRPr="0074753C">
        <w:rPr>
          <w:rFonts w:ascii="新細明體" w:hAnsi="新細明體" w:hint="eastAsia"/>
        </w:rPr>
        <w:t>。</w:t>
      </w:r>
      <w:r w:rsidRPr="00A37BD6">
        <w:rPr>
          <w:rFonts w:ascii="新細明體" w:hAnsi="新細明體"/>
          <w:sz w:val="18"/>
          <w:szCs w:val="18"/>
        </w:rPr>
        <w:t>(</w:t>
      </w:r>
      <w:r w:rsidRPr="00A37BD6">
        <w:rPr>
          <w:rFonts w:ascii="新細明體" w:hAnsi="新細明體" w:hint="eastAsia"/>
          <w:sz w:val="18"/>
          <w:szCs w:val="18"/>
        </w:rPr>
        <w:t>最好是讓我們認不出來啦！</w:t>
      </w:r>
      <w:r w:rsidRPr="00A37BD6">
        <w:rPr>
          <w:rFonts w:ascii="新細明體" w:hAnsi="新細明體"/>
          <w:sz w:val="18"/>
          <w:szCs w:val="18"/>
        </w:rPr>
        <w:t>)</w:t>
      </w:r>
    </w:p>
    <w:tbl>
      <w:tblPr>
        <w:tblW w:w="0" w:type="auto"/>
        <w:tblLook w:val="00A0"/>
      </w:tblPr>
      <w:tblGrid>
        <w:gridCol w:w="3650"/>
        <w:gridCol w:w="1825"/>
        <w:gridCol w:w="3651"/>
      </w:tblGrid>
      <w:tr w:rsidR="009F53B8" w:rsidRPr="00954551" w:rsidTr="00954551">
        <w:trPr>
          <w:trHeight w:val="1948"/>
        </w:trPr>
        <w:tc>
          <w:tcPr>
            <w:tcW w:w="3650" w:type="dxa"/>
          </w:tcPr>
          <w:p w:rsidR="009F53B8" w:rsidRPr="00954551" w:rsidRDefault="00423167" w:rsidP="00695F63">
            <w:pPr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657225" cy="800100"/>
                  <wp:effectExtent l="19050" t="0" r="9525" b="0"/>
                  <wp:docPr id="5" name="圖片 4" descr="3Dis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3Displ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3B8" w:rsidRPr="00954551">
              <w:rPr>
                <w:rFonts w:ascii="新細明體" w:hAnsi="新細明體"/>
              </w:rPr>
              <w:t xml:space="preserve">  </w:t>
            </w:r>
            <w:r>
              <w:rPr>
                <w:rFonts w:ascii="新細明體"/>
                <w:noProof/>
              </w:rPr>
              <w:drawing>
                <wp:inline distT="0" distB="0" distL="0" distR="0">
                  <wp:extent cx="781050" cy="733425"/>
                  <wp:effectExtent l="19050" t="0" r="0" b="0"/>
                  <wp:docPr id="6" name="圖片 5" descr="3Displa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3Displa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3B8" w:rsidRPr="00954551" w:rsidRDefault="009F53B8" w:rsidP="00695F63">
            <w:pPr>
              <w:rPr>
                <w:rFonts w:ascii="新細明體"/>
              </w:rPr>
            </w:pPr>
            <w:r w:rsidRPr="00954551">
              <w:rPr>
                <w:rFonts w:ascii="新細明體" w:hAnsi="新細明體" w:hint="eastAsia"/>
              </w:rPr>
              <w:t>你可以這樣…</w:t>
            </w:r>
          </w:p>
          <w:p w:rsidR="009F53B8" w:rsidRPr="00954551" w:rsidRDefault="009F53B8" w:rsidP="00695F63">
            <w:pPr>
              <w:rPr>
                <w:rFonts w:ascii="新細明體"/>
              </w:rPr>
            </w:pPr>
          </w:p>
        </w:tc>
        <w:tc>
          <w:tcPr>
            <w:tcW w:w="1825" w:type="dxa"/>
          </w:tcPr>
          <w:p w:rsidR="009F53B8" w:rsidRPr="00954551" w:rsidRDefault="00423167" w:rsidP="00695F63">
            <w:pPr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419100" cy="866775"/>
                  <wp:effectExtent l="19050" t="0" r="0" b="0"/>
                  <wp:docPr id="7" name="圖片 6" descr="3DisplayCA9ORFP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3DisplayCA9ORFP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3B8" w:rsidRPr="00954551" w:rsidRDefault="009F53B8" w:rsidP="00695F63">
            <w:pPr>
              <w:rPr>
                <w:rFonts w:ascii="新細明體"/>
              </w:rPr>
            </w:pPr>
            <w:r w:rsidRPr="00954551">
              <w:rPr>
                <w:rFonts w:ascii="新細明體" w:hAnsi="新細明體" w:hint="eastAsia"/>
                <w:sz w:val="36"/>
                <w:szCs w:val="36"/>
              </w:rPr>
              <w:t>這樣</w:t>
            </w:r>
            <w:r w:rsidRPr="00954551">
              <w:rPr>
                <w:rFonts w:ascii="新細明體" w:hAnsi="新細明體" w:hint="eastAsia"/>
              </w:rPr>
              <w:t>…</w:t>
            </w:r>
          </w:p>
        </w:tc>
        <w:tc>
          <w:tcPr>
            <w:tcW w:w="3651" w:type="dxa"/>
          </w:tcPr>
          <w:p w:rsidR="009F53B8" w:rsidRPr="00954551" w:rsidRDefault="00423167" w:rsidP="00695F63">
            <w:pPr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847725" cy="590550"/>
                  <wp:effectExtent l="19050" t="0" r="9525" b="0"/>
                  <wp:docPr id="8" name="圖片 7" descr="3DisplayCAAMVX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3DisplayCAAMVX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F53B8" w:rsidRPr="00954551">
              <w:rPr>
                <w:rFonts w:ascii="新細明體" w:hAnsi="新細明體"/>
              </w:rPr>
              <w:t xml:space="preserve">   </w:t>
            </w:r>
            <w:r>
              <w:rPr>
                <w:rFonts w:ascii="新細明體"/>
                <w:noProof/>
              </w:rPr>
              <w:drawing>
                <wp:inline distT="0" distB="0" distL="0" distR="0">
                  <wp:extent cx="723900" cy="742950"/>
                  <wp:effectExtent l="19050" t="0" r="0" b="0"/>
                  <wp:docPr id="9" name="圖片 8" descr="3DisplayCAEMVR1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3DisplayCAEMVR1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3B8" w:rsidRPr="00954551" w:rsidRDefault="009F53B8" w:rsidP="00695F63">
            <w:pPr>
              <w:rPr>
                <w:rFonts w:ascii="新細明體"/>
              </w:rPr>
            </w:pPr>
            <w:r w:rsidRPr="00954551">
              <w:rPr>
                <w:rFonts w:ascii="新細明體" w:hAnsi="新細明體" w:hint="eastAsia"/>
              </w:rPr>
              <w:t>或甚至</w:t>
            </w:r>
            <w:r w:rsidRPr="00954551">
              <w:rPr>
                <w:rFonts w:ascii="新細明體" w:hAnsi="新細明體" w:hint="eastAsia"/>
                <w:sz w:val="52"/>
                <w:szCs w:val="52"/>
              </w:rPr>
              <w:t>這樣</w:t>
            </w:r>
            <w:r w:rsidRPr="00954551">
              <w:rPr>
                <w:rFonts w:ascii="新細明體" w:hAnsi="新細明體"/>
                <w:sz w:val="52"/>
                <w:szCs w:val="52"/>
              </w:rPr>
              <w:t>!!!</w:t>
            </w:r>
          </w:p>
        </w:tc>
      </w:tr>
    </w:tbl>
    <w:p w:rsidR="009F53B8" w:rsidRPr="00E45C7A" w:rsidRDefault="009F53B8" w:rsidP="00E45C7A">
      <w:pPr>
        <w:rPr>
          <w:rFonts w:ascii="新細明體"/>
        </w:rPr>
      </w:pPr>
    </w:p>
    <w:p w:rsidR="009F53B8" w:rsidRPr="00117FFA" w:rsidRDefault="009F53B8" w:rsidP="00117FFA">
      <w:pPr>
        <w:pStyle w:val="a4"/>
        <w:numPr>
          <w:ilvl w:val="0"/>
          <w:numId w:val="7"/>
        </w:numPr>
        <w:ind w:leftChars="0"/>
        <w:rPr>
          <w:rFonts w:ascii="新細明體"/>
          <w:sz w:val="18"/>
          <w:szCs w:val="18"/>
        </w:rPr>
      </w:pPr>
      <w:r>
        <w:rPr>
          <w:rFonts w:ascii="新細明體" w:hAnsi="新細明體" w:hint="eastAsia"/>
        </w:rPr>
        <w:t>髮型</w:t>
      </w:r>
      <w:r w:rsidRPr="003B15C7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造型</w:t>
      </w:r>
      <w:r w:rsidRPr="003B15C7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假髮請社友們自由發揮</w:t>
      </w:r>
      <w:r w:rsidRPr="003B15C7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現場有準備</w:t>
      </w:r>
      <w:r>
        <w:rPr>
          <w:rFonts w:ascii="新細明體" w:hAnsi="新細明體"/>
        </w:rPr>
        <w:t>3-4</w:t>
      </w:r>
      <w:r>
        <w:rPr>
          <w:rFonts w:ascii="新細明體" w:hAnsi="新細明體" w:hint="eastAsia"/>
        </w:rPr>
        <w:t>頂租借的假髮</w:t>
      </w:r>
      <w:r w:rsidRPr="00C3663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如果有衛生顧慮的朋友不建議使用</w:t>
      </w:r>
      <w:r w:rsidRPr="00C36639">
        <w:rPr>
          <w:rFonts w:ascii="新細明體" w:hAnsi="新細明體" w:hint="eastAsia"/>
        </w:rPr>
        <w:t>。</w:t>
      </w:r>
      <w:r w:rsidRPr="00117FFA">
        <w:rPr>
          <w:rFonts w:ascii="新細明體" w:hAnsi="新細明體"/>
          <w:sz w:val="18"/>
          <w:szCs w:val="18"/>
        </w:rPr>
        <w:t>(</w:t>
      </w:r>
      <w:r w:rsidRPr="00117FFA">
        <w:rPr>
          <w:rFonts w:ascii="新細明體" w:hAnsi="新細明體" w:hint="eastAsia"/>
          <w:sz w:val="18"/>
          <w:szCs w:val="18"/>
        </w:rPr>
        <w:t>現場樣式不多呦</w:t>
      </w:r>
      <w:r w:rsidRPr="00117FFA">
        <w:rPr>
          <w:rFonts w:ascii="新細明體" w:hAnsi="新細明體"/>
          <w:sz w:val="18"/>
          <w:szCs w:val="18"/>
        </w:rPr>
        <w:t>~)</w:t>
      </w:r>
    </w:p>
    <w:p w:rsidR="009F53B8" w:rsidRDefault="009F53B8" w:rsidP="00F97594">
      <w:pPr>
        <w:pStyle w:val="a4"/>
        <w:numPr>
          <w:ilvl w:val="0"/>
          <w:numId w:val="7"/>
        </w:numPr>
        <w:ind w:leftChars="0"/>
        <w:rPr>
          <w:rFonts w:ascii="新細明體"/>
        </w:rPr>
      </w:pPr>
      <w:r>
        <w:rPr>
          <w:rFonts w:ascii="新細明體" w:hAnsi="新細明體" w:hint="eastAsia"/>
        </w:rPr>
        <w:t>交換禮物以心意為重</w:t>
      </w:r>
      <w:r w:rsidRPr="00F54BEA">
        <w:rPr>
          <w:rFonts w:ascii="新細明體" w:hAnsi="新細明體" w:hint="eastAsia"/>
        </w:rPr>
        <w:t>，</w:t>
      </w:r>
      <w:r w:rsidRPr="00E45C7A">
        <w:rPr>
          <w:rFonts w:ascii="新細明體" w:hAnsi="新細明體" w:hint="eastAsia"/>
        </w:rPr>
        <w:t>希望各位能準備五百元左右的小禮物到現場</w:t>
      </w:r>
      <w:r>
        <w:rPr>
          <w:rFonts w:ascii="新細明體" w:hAnsi="新細明體" w:hint="eastAsia"/>
        </w:rPr>
        <w:t>進行交換</w:t>
      </w:r>
      <w:r w:rsidRPr="00E45C7A">
        <w:rPr>
          <w:rFonts w:ascii="新細明體" w:hAnsi="新細明體" w:hint="eastAsia"/>
        </w:rPr>
        <w:t>。</w:t>
      </w:r>
    </w:p>
    <w:p w:rsidR="009F53B8" w:rsidRDefault="009F53B8" w:rsidP="00F54BEA">
      <w:pPr>
        <w:rPr>
          <w:rFonts w:ascii="新細明體"/>
        </w:rPr>
      </w:pPr>
    </w:p>
    <w:p w:rsidR="009F53B8" w:rsidRDefault="009F53B8" w:rsidP="00F54BEA">
      <w:pPr>
        <w:rPr>
          <w:rFonts w:ascii="新細明體"/>
        </w:rPr>
      </w:pPr>
    </w:p>
    <w:sectPr w:rsidR="009F53B8" w:rsidSect="00032A51">
      <w:pgSz w:w="11906" w:h="16838"/>
      <w:pgMar w:top="737" w:right="1418" w:bottom="1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43" w:rsidRDefault="007C0443" w:rsidP="00B461BE">
      <w:r>
        <w:separator/>
      </w:r>
    </w:p>
  </w:endnote>
  <w:endnote w:type="continuationSeparator" w:id="1">
    <w:p w:rsidR="007C0443" w:rsidRDefault="007C0443" w:rsidP="00B4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-ExtB"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43" w:rsidRDefault="007C0443" w:rsidP="00B461BE">
      <w:r>
        <w:separator/>
      </w:r>
    </w:p>
  </w:footnote>
  <w:footnote w:type="continuationSeparator" w:id="1">
    <w:p w:rsidR="007C0443" w:rsidRDefault="007C0443" w:rsidP="00B4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24"/>
    <w:multiLevelType w:val="hybridMultilevel"/>
    <w:tmpl w:val="7A28B2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E6F27"/>
    <w:multiLevelType w:val="hybridMultilevel"/>
    <w:tmpl w:val="C8DC2BD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E3361B9"/>
    <w:multiLevelType w:val="hybridMultilevel"/>
    <w:tmpl w:val="9BA48D2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22E2DC0"/>
    <w:multiLevelType w:val="hybridMultilevel"/>
    <w:tmpl w:val="002600D8"/>
    <w:lvl w:ilvl="0" w:tplc="FD041FD2">
      <w:start w:val="1"/>
      <w:numFmt w:val="decimal"/>
      <w:lvlText w:val="%1."/>
      <w:lvlJc w:val="left"/>
      <w:pPr>
        <w:ind w:left="1320" w:hanging="360"/>
      </w:pPr>
      <w:rPr>
        <w:rFonts w:ascii="新細明體" w:eastAsia="新細明體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284C28"/>
    <w:multiLevelType w:val="hybridMultilevel"/>
    <w:tmpl w:val="D6481EF0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EE01C49"/>
    <w:multiLevelType w:val="hybridMultilevel"/>
    <w:tmpl w:val="37E4B7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1D532EC"/>
    <w:multiLevelType w:val="hybridMultilevel"/>
    <w:tmpl w:val="9A1A7BA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239533EE"/>
    <w:multiLevelType w:val="hybridMultilevel"/>
    <w:tmpl w:val="02F6D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853695"/>
    <w:multiLevelType w:val="hybridMultilevel"/>
    <w:tmpl w:val="5562E2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4F17740"/>
    <w:multiLevelType w:val="hybridMultilevel"/>
    <w:tmpl w:val="2C74CC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B8233D"/>
    <w:multiLevelType w:val="hybridMultilevel"/>
    <w:tmpl w:val="2968C78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372D655B"/>
    <w:multiLevelType w:val="hybridMultilevel"/>
    <w:tmpl w:val="45E28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8217D26"/>
    <w:multiLevelType w:val="hybridMultilevel"/>
    <w:tmpl w:val="CBA409F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83D27BF"/>
    <w:multiLevelType w:val="hybridMultilevel"/>
    <w:tmpl w:val="FDBCD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B166DD6"/>
    <w:multiLevelType w:val="hybridMultilevel"/>
    <w:tmpl w:val="6A2CA6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22E31E0"/>
    <w:multiLevelType w:val="hybridMultilevel"/>
    <w:tmpl w:val="4B6E35C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761E1DB7"/>
    <w:multiLevelType w:val="hybridMultilevel"/>
    <w:tmpl w:val="5EA8C660"/>
    <w:lvl w:ilvl="0" w:tplc="EB20BCE6">
      <w:numFmt w:val="bullet"/>
      <w:lvlText w:val="※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4"/>
  </w:num>
  <w:num w:numId="6">
    <w:abstractNumId w:val="16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FD5"/>
    <w:rsid w:val="00005082"/>
    <w:rsid w:val="00017398"/>
    <w:rsid w:val="00020283"/>
    <w:rsid w:val="00032A51"/>
    <w:rsid w:val="00053E92"/>
    <w:rsid w:val="000574FD"/>
    <w:rsid w:val="00063C08"/>
    <w:rsid w:val="000A67FC"/>
    <w:rsid w:val="000D6E70"/>
    <w:rsid w:val="00117FFA"/>
    <w:rsid w:val="00126413"/>
    <w:rsid w:val="001571B7"/>
    <w:rsid w:val="00174E16"/>
    <w:rsid w:val="002A1719"/>
    <w:rsid w:val="002C3FC5"/>
    <w:rsid w:val="002E4BD7"/>
    <w:rsid w:val="00321A2D"/>
    <w:rsid w:val="00363028"/>
    <w:rsid w:val="00377BD1"/>
    <w:rsid w:val="00385BAB"/>
    <w:rsid w:val="00396A0D"/>
    <w:rsid w:val="003B15C7"/>
    <w:rsid w:val="003C2AF0"/>
    <w:rsid w:val="003E7E69"/>
    <w:rsid w:val="00423167"/>
    <w:rsid w:val="004A3D56"/>
    <w:rsid w:val="00532DCE"/>
    <w:rsid w:val="00561A21"/>
    <w:rsid w:val="00565DDF"/>
    <w:rsid w:val="005E6A6B"/>
    <w:rsid w:val="005E6F0B"/>
    <w:rsid w:val="006352BD"/>
    <w:rsid w:val="00670174"/>
    <w:rsid w:val="00692078"/>
    <w:rsid w:val="00695F63"/>
    <w:rsid w:val="006B1546"/>
    <w:rsid w:val="006E3526"/>
    <w:rsid w:val="00706843"/>
    <w:rsid w:val="007435BD"/>
    <w:rsid w:val="00747370"/>
    <w:rsid w:val="0074753C"/>
    <w:rsid w:val="0076419F"/>
    <w:rsid w:val="007C0443"/>
    <w:rsid w:val="007E5933"/>
    <w:rsid w:val="008030EC"/>
    <w:rsid w:val="008116B9"/>
    <w:rsid w:val="00812E4B"/>
    <w:rsid w:val="008221D6"/>
    <w:rsid w:val="00870F7D"/>
    <w:rsid w:val="00872D4C"/>
    <w:rsid w:val="008901D2"/>
    <w:rsid w:val="00893991"/>
    <w:rsid w:val="008C0A0E"/>
    <w:rsid w:val="008F58A3"/>
    <w:rsid w:val="00954551"/>
    <w:rsid w:val="009A70AE"/>
    <w:rsid w:val="009B2F03"/>
    <w:rsid w:val="009F53B8"/>
    <w:rsid w:val="00A0126A"/>
    <w:rsid w:val="00A37BD6"/>
    <w:rsid w:val="00A42837"/>
    <w:rsid w:val="00A81A8E"/>
    <w:rsid w:val="00A87686"/>
    <w:rsid w:val="00AD0CCD"/>
    <w:rsid w:val="00AF4C3E"/>
    <w:rsid w:val="00B0154F"/>
    <w:rsid w:val="00B461BE"/>
    <w:rsid w:val="00B57FB4"/>
    <w:rsid w:val="00BA4120"/>
    <w:rsid w:val="00BE04E3"/>
    <w:rsid w:val="00BE4263"/>
    <w:rsid w:val="00C01753"/>
    <w:rsid w:val="00C020A2"/>
    <w:rsid w:val="00C36639"/>
    <w:rsid w:val="00C4535C"/>
    <w:rsid w:val="00C71B2A"/>
    <w:rsid w:val="00CD3BFE"/>
    <w:rsid w:val="00D047B2"/>
    <w:rsid w:val="00D44AFF"/>
    <w:rsid w:val="00DB0D3E"/>
    <w:rsid w:val="00DD6E87"/>
    <w:rsid w:val="00DE03D4"/>
    <w:rsid w:val="00E16FD5"/>
    <w:rsid w:val="00E45C7A"/>
    <w:rsid w:val="00E46136"/>
    <w:rsid w:val="00E83D99"/>
    <w:rsid w:val="00E947E0"/>
    <w:rsid w:val="00EE776D"/>
    <w:rsid w:val="00F23A40"/>
    <w:rsid w:val="00F24284"/>
    <w:rsid w:val="00F54BEA"/>
    <w:rsid w:val="00F923A7"/>
    <w:rsid w:val="00F95042"/>
    <w:rsid w:val="00F9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3D9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83D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8030EC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8030EC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B4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B461B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B4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B461BE"/>
    <w:rPr>
      <w:rFonts w:cs="Times New Roman"/>
      <w:sz w:val="20"/>
      <w:szCs w:val="20"/>
    </w:rPr>
  </w:style>
  <w:style w:type="character" w:styleId="HTML">
    <w:name w:val="HTML Cite"/>
    <w:basedOn w:val="a0"/>
    <w:uiPriority w:val="99"/>
    <w:semiHidden/>
    <w:rsid w:val="00B461BE"/>
    <w:rPr>
      <w:rFonts w:cs="Times New Roman"/>
      <w:color w:val="009933"/>
    </w:rPr>
  </w:style>
  <w:style w:type="table" w:styleId="ab">
    <w:name w:val="Table Grid"/>
    <w:basedOn w:val="a1"/>
    <w:uiPriority w:val="99"/>
    <w:rsid w:val="00F54BE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Lee</dc:creator>
  <cp:lastModifiedBy>TIGER-XP</cp:lastModifiedBy>
  <cp:revision>7</cp:revision>
  <dcterms:created xsi:type="dcterms:W3CDTF">2012-12-22T10:18:00Z</dcterms:created>
  <dcterms:modified xsi:type="dcterms:W3CDTF">2012-12-24T02:20:00Z</dcterms:modified>
</cp:coreProperties>
</file>